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01A5" w14:textId="1B704FBB" w:rsidR="0017278F" w:rsidRPr="007C5CE0" w:rsidRDefault="0017278F" w:rsidP="0017278F">
      <w:pPr>
        <w:jc w:val="center"/>
        <w:rPr>
          <w:b/>
          <w:bCs/>
          <w:sz w:val="32"/>
          <w:szCs w:val="32"/>
        </w:rPr>
      </w:pPr>
      <w:r w:rsidRPr="007C5CE0">
        <w:rPr>
          <w:b/>
          <w:bCs/>
          <w:sz w:val="32"/>
          <w:szCs w:val="32"/>
        </w:rPr>
        <w:t xml:space="preserve">Domenica </w:t>
      </w:r>
      <w:r w:rsidR="00787DA6">
        <w:rPr>
          <w:b/>
          <w:bCs/>
          <w:sz w:val="32"/>
          <w:szCs w:val="32"/>
        </w:rPr>
        <w:t>25 gennaio</w:t>
      </w:r>
      <w:r w:rsidRPr="007C5CE0">
        <w:rPr>
          <w:b/>
          <w:bCs/>
          <w:sz w:val="32"/>
          <w:szCs w:val="32"/>
        </w:rPr>
        <w:t xml:space="preserve"> 202</w:t>
      </w:r>
      <w:r w:rsidR="00787DA6">
        <w:rPr>
          <w:b/>
          <w:bCs/>
          <w:sz w:val="32"/>
          <w:szCs w:val="32"/>
        </w:rPr>
        <w:t>6</w:t>
      </w:r>
    </w:p>
    <w:p w14:paraId="72DBE05E" w14:textId="77777777" w:rsidR="0017278F" w:rsidRPr="007C5CE0" w:rsidRDefault="0017278F" w:rsidP="007C7CDB">
      <w:pPr>
        <w:spacing w:after="120"/>
        <w:jc w:val="both"/>
        <w:rPr>
          <w:b/>
          <w:bCs/>
        </w:rPr>
      </w:pPr>
      <w:r w:rsidRPr="007C5CE0">
        <w:rPr>
          <w:b/>
          <w:bCs/>
        </w:rPr>
        <w:t xml:space="preserve">Dal libretto Preghiere per le riunioni 2025-26 </w:t>
      </w:r>
    </w:p>
    <w:p w14:paraId="783B76A6" w14:textId="5C9BEB38" w:rsidR="0017278F" w:rsidRDefault="0017278F" w:rsidP="007C7CDB">
      <w:pPr>
        <w:spacing w:after="120"/>
        <w:jc w:val="both"/>
      </w:pPr>
      <w:r>
        <w:t xml:space="preserve">Capitolo </w:t>
      </w:r>
      <w:r w:rsidR="00787DA6">
        <w:t>UMILTÀ</w:t>
      </w:r>
      <w:r>
        <w:t xml:space="preserve"> - Canone iniziale – </w:t>
      </w:r>
      <w:r w:rsidR="00787DA6">
        <w:t>Il Signore è la mia forza</w:t>
      </w:r>
    </w:p>
    <w:p w14:paraId="1C43ABED" w14:textId="7AFAFE02" w:rsidR="0017278F" w:rsidRDefault="0017278F" w:rsidP="007C7CDB">
      <w:pPr>
        <w:spacing w:after="120"/>
        <w:jc w:val="center"/>
      </w:pPr>
      <w:r w:rsidRPr="007C5CE0">
        <w:rPr>
          <w:b/>
          <w:bCs/>
        </w:rPr>
        <w:t>-</w:t>
      </w:r>
      <w:r w:rsidR="00787DA6">
        <w:rPr>
          <w:b/>
          <w:bCs/>
        </w:rPr>
        <w:t xml:space="preserve">DOMENICA </w:t>
      </w:r>
      <w:r w:rsidR="00A06CA2">
        <w:rPr>
          <w:b/>
          <w:bCs/>
        </w:rPr>
        <w:t xml:space="preserve">della </w:t>
      </w:r>
      <w:r w:rsidR="00787DA6" w:rsidRPr="00787DA6">
        <w:rPr>
          <w:b/>
          <w:bCs/>
        </w:rPr>
        <w:t>SANTA FAMIGLIA DI GESÙ, MARIA E GIUSEPPE</w:t>
      </w:r>
      <w:r w:rsidRPr="006952C0">
        <w:t>-</w:t>
      </w:r>
    </w:p>
    <w:p w14:paraId="6C835E35" w14:textId="77777777" w:rsidR="00787DA6" w:rsidRPr="00787DA6" w:rsidRDefault="00787DA6" w:rsidP="007C7CDB">
      <w:pPr>
        <w:shd w:val="clear" w:color="auto" w:fill="FFFFFF"/>
        <w:spacing w:before="100" w:beforeAutospacing="1" w:after="120" w:line="240" w:lineRule="auto"/>
        <w:outlineLvl w:val="4"/>
        <w:rPr>
          <w:rFonts w:eastAsia="Times New Roman" w:cs="Times New Roman"/>
          <w:b/>
          <w:bCs/>
          <w:color w:val="303030"/>
          <w:kern w:val="0"/>
          <w:lang w:eastAsia="it-IT"/>
          <w14:ligatures w14:val="none"/>
        </w:rPr>
      </w:pPr>
      <w:r w:rsidRPr="00787DA6">
        <w:rPr>
          <w:rFonts w:eastAsia="Times New Roman" w:cs="Times New Roman"/>
          <w:b/>
          <w:bCs/>
          <w:color w:val="303030"/>
          <w:kern w:val="0"/>
          <w:lang w:eastAsia="it-IT"/>
          <w14:ligatures w14:val="none"/>
        </w:rPr>
        <w:t>VANGELO Lc 2, 22-33</w:t>
      </w:r>
      <w:r w:rsidRPr="00787DA6">
        <w:rPr>
          <w:rFonts w:eastAsia="Times New Roman" w:cs="Times New Roman"/>
          <w:b/>
          <w:bCs/>
          <w:color w:val="303030"/>
          <w:kern w:val="0"/>
          <w:lang w:eastAsia="it-IT"/>
          <w14:ligatures w14:val="none"/>
        </w:rPr>
        <w:br/>
        <w:t>Lettura del Vangelo secondo Luca</w:t>
      </w:r>
    </w:p>
    <w:p w14:paraId="06C2051A" w14:textId="77777777" w:rsidR="00787DA6" w:rsidRPr="00787DA6" w:rsidRDefault="00787DA6" w:rsidP="007C7CDB">
      <w:pPr>
        <w:shd w:val="clear" w:color="auto" w:fill="FFFFFF"/>
        <w:spacing w:after="120" w:line="240" w:lineRule="auto"/>
        <w:jc w:val="both"/>
        <w:outlineLvl w:val="5"/>
        <w:rPr>
          <w:rFonts w:eastAsia="Times New Roman" w:cs="Times New Roman"/>
          <w:kern w:val="0"/>
          <w:lang w:eastAsia="it-IT"/>
          <w14:ligatures w14:val="none"/>
        </w:rPr>
      </w:pPr>
      <w:r w:rsidRPr="00787DA6">
        <w:rPr>
          <w:rFonts w:eastAsia="Times New Roman" w:cs="Times New Roman"/>
          <w:kern w:val="0"/>
          <w:lang w:eastAsia="it-IT"/>
          <w14:ligatures w14:val="none"/>
        </w:rPr>
        <w:t>In quel tempo. 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w:t>
      </w:r>
    </w:p>
    <w:p w14:paraId="363C6C3C" w14:textId="77777777" w:rsidR="0017278F" w:rsidRDefault="0017278F" w:rsidP="007C7CDB">
      <w:pPr>
        <w:spacing w:after="120"/>
        <w:jc w:val="both"/>
        <w:rPr>
          <w:b/>
          <w:bCs/>
        </w:rPr>
      </w:pPr>
      <w:r w:rsidRPr="007C5CE0">
        <w:rPr>
          <w:b/>
          <w:bCs/>
        </w:rPr>
        <w:t>Brevi risonanze e preghiera di coppia</w:t>
      </w:r>
    </w:p>
    <w:p w14:paraId="01664A7C" w14:textId="3FE18FF7" w:rsidR="00787DA6" w:rsidRDefault="00787DA6" w:rsidP="007C7CDB">
      <w:pPr>
        <w:spacing w:after="120"/>
        <w:jc w:val="both"/>
      </w:pPr>
      <w:r>
        <w:rPr>
          <w:b/>
          <w:bCs/>
        </w:rPr>
        <w:t xml:space="preserve">Preghiera </w:t>
      </w:r>
      <w:r w:rsidR="00327163">
        <w:rPr>
          <w:b/>
          <w:bCs/>
        </w:rPr>
        <w:t>per la Siria, su richiesta dell’ERI</w:t>
      </w:r>
      <w:r>
        <w:rPr>
          <w:b/>
          <w:bCs/>
        </w:rPr>
        <w:t xml:space="preserve"> </w:t>
      </w:r>
      <w:r w:rsidRPr="00787DA6">
        <w:t>(insieme)</w:t>
      </w:r>
    </w:p>
    <w:p w14:paraId="136AAAB6" w14:textId="4D39787B" w:rsidR="00A06CA2" w:rsidRDefault="00A06CA2" w:rsidP="007C7CDB">
      <w:pPr>
        <w:spacing w:after="120"/>
        <w:jc w:val="both"/>
      </w:pPr>
      <w:r>
        <w:t xml:space="preserve">A tutti coloro che cercano e operano la pace concedi, o Padre, la tua beatitudine: non siano sopraffatti da nessuna violenza, ma trovino nel Vangelo la forza di credere che è possibile anche la pace, convinti che è l’utopia a portare avanti il mondo. </w:t>
      </w:r>
      <w:r w:rsidRPr="00A06CA2">
        <w:rPr>
          <w:i/>
          <w:iCs/>
        </w:rPr>
        <w:t>Amen</w:t>
      </w:r>
      <w:r w:rsidR="00327163">
        <w:rPr>
          <w:i/>
          <w:iCs/>
        </w:rPr>
        <w:t xml:space="preserve"> (David Maria Turoldo)</w:t>
      </w:r>
    </w:p>
    <w:p w14:paraId="471116C8" w14:textId="77777777" w:rsidR="0017278F" w:rsidRPr="007C5CE0" w:rsidRDefault="0017278F" w:rsidP="007C7CDB">
      <w:pPr>
        <w:spacing w:after="120"/>
        <w:jc w:val="both"/>
        <w:rPr>
          <w:b/>
          <w:bCs/>
        </w:rPr>
      </w:pPr>
      <w:r w:rsidRPr="007C5CE0">
        <w:rPr>
          <w:b/>
          <w:bCs/>
        </w:rPr>
        <w:t>Messa in comune</w:t>
      </w:r>
    </w:p>
    <w:p w14:paraId="75A3E074" w14:textId="1C1349B7" w:rsidR="0017278F" w:rsidRDefault="0017278F" w:rsidP="007C7CDB">
      <w:pPr>
        <w:spacing w:after="120"/>
        <w:jc w:val="both"/>
      </w:pPr>
      <w:r w:rsidRPr="007C5CE0">
        <w:rPr>
          <w:b/>
          <w:bCs/>
        </w:rPr>
        <w:t>Tema di studio</w:t>
      </w:r>
      <w:r>
        <w:t xml:space="preserve">: FRANCESCO “La speranza è una luce nella notte” pagine </w:t>
      </w:r>
      <w:r w:rsidR="00787DA6">
        <w:t>45</w:t>
      </w:r>
      <w:r>
        <w:t>-</w:t>
      </w:r>
      <w:r w:rsidR="00787DA6">
        <w:t>59</w:t>
      </w:r>
    </w:p>
    <w:p w14:paraId="5EF1B5A2" w14:textId="056C3A42" w:rsidR="00A97A14" w:rsidRDefault="00A97A14" w:rsidP="007C7CDB">
      <w:pPr>
        <w:spacing w:after="120"/>
        <w:jc w:val="center"/>
        <w:rPr>
          <w:b/>
          <w:bCs/>
        </w:rPr>
      </w:pPr>
      <w:r w:rsidRPr="00B74AB5">
        <w:rPr>
          <w:b/>
          <w:bCs/>
        </w:rPr>
        <w:t xml:space="preserve">Speranza e quotidiano: </w:t>
      </w:r>
      <w:r w:rsidR="00787DA6">
        <w:rPr>
          <w:b/>
          <w:bCs/>
        </w:rPr>
        <w:t>la notte e il dolore</w:t>
      </w:r>
    </w:p>
    <w:p w14:paraId="2A125D1E" w14:textId="6A2F8AD9" w:rsidR="00787DA6" w:rsidRDefault="00D93537" w:rsidP="00D93537">
      <w:pPr>
        <w:pStyle w:val="Paragrafoelenco"/>
        <w:numPr>
          <w:ilvl w:val="0"/>
          <w:numId w:val="2"/>
        </w:numPr>
        <w:jc w:val="both"/>
      </w:pPr>
      <w:r w:rsidRPr="0058170F">
        <w:rPr>
          <w:i/>
          <w:iCs/>
        </w:rPr>
        <w:t xml:space="preserve">“Non arrenderti alla notte: ricorda che il primo nemico da sottomettere non è fuori di te: è dentro. Pertanto, non concedere spazio ai pensieri amari, oscuri. (…) Confida in Dio creatore, nello Spirito Santo che muove tutto verso il bene (…) Il </w:t>
      </w:r>
      <w:r w:rsidR="003E6AA4" w:rsidRPr="0058170F">
        <w:rPr>
          <w:i/>
          <w:iCs/>
        </w:rPr>
        <w:t>mondo cammina</w:t>
      </w:r>
      <w:r w:rsidRPr="0058170F">
        <w:rPr>
          <w:i/>
          <w:iCs/>
        </w:rPr>
        <w:t xml:space="preserve"> grazie allo sguardo di tanti uomini … che hanno costruito ponti (…) Ovunque tu sia, costruisci! Se sei a terra, alzati! (…) Opera la pace in mezzo agli uomini, e non ascoltare la voce che sparge odio e divisioni. (…) Nei contrasti pazienta:</w:t>
      </w:r>
      <w:r w:rsidR="0058170F" w:rsidRPr="0058170F">
        <w:rPr>
          <w:i/>
          <w:iCs/>
        </w:rPr>
        <w:t xml:space="preserve"> un giorno scoprirai che ognuno è depositario di un frammento di verità”.</w:t>
      </w:r>
      <w:r w:rsidR="0058170F">
        <w:t xml:space="preserve">  </w:t>
      </w:r>
      <w:bookmarkStart w:id="0" w:name="_Hlk219627107"/>
      <w:r w:rsidR="0058170F">
        <w:t xml:space="preserve">[pag. </w:t>
      </w:r>
      <w:r w:rsidR="0058170F">
        <w:t>45</w:t>
      </w:r>
      <w:r w:rsidR="0058170F">
        <w:t>-</w:t>
      </w:r>
      <w:r w:rsidR="0058170F">
        <w:t>46</w:t>
      </w:r>
      <w:r w:rsidR="0058170F">
        <w:t>]</w:t>
      </w:r>
    </w:p>
    <w:bookmarkEnd w:id="0"/>
    <w:p w14:paraId="3565B59D" w14:textId="2F20D71A" w:rsidR="00F5614B" w:rsidRDefault="0058170F" w:rsidP="00F5614B">
      <w:pPr>
        <w:pStyle w:val="Paragrafoelenco"/>
        <w:numPr>
          <w:ilvl w:val="0"/>
          <w:numId w:val="2"/>
        </w:numPr>
        <w:jc w:val="both"/>
      </w:pPr>
      <w:r>
        <w:rPr>
          <w:i/>
          <w:iCs/>
        </w:rPr>
        <w:t>“Si dice</w:t>
      </w:r>
      <w:r w:rsidR="003164B7">
        <w:rPr>
          <w:i/>
          <w:iCs/>
        </w:rPr>
        <w:t xml:space="preserve"> </w:t>
      </w:r>
      <w:proofErr w:type="gramStart"/>
      <w:r>
        <w:rPr>
          <w:i/>
          <w:iCs/>
        </w:rPr>
        <w:t>che</w:t>
      </w:r>
      <w:proofErr w:type="gramEnd"/>
      <w:r>
        <w:rPr>
          <w:i/>
          <w:iCs/>
        </w:rPr>
        <w:t xml:space="preserve"> quando le persone si rivolgevano a san Giovanni Paolo II per parlargli di un problema, la sua prima domanda fosse: «</w:t>
      </w:r>
      <w:r w:rsidRPr="0058170F">
        <w:rPr>
          <w:i/>
          <w:iCs/>
        </w:rPr>
        <w:t>Come appare alla luce della fede?</w:t>
      </w:r>
      <w:r>
        <w:rPr>
          <w:i/>
          <w:iCs/>
        </w:rPr>
        <w:t>». Anche uno guardo illuminato dalla speranza fa apparire le cose in una luce diversa. Vi invito … ad assumere questo sguardo nella vostra vita quotidiana. (…) le difficoltà ci</w:t>
      </w:r>
      <w:r w:rsidR="003164B7">
        <w:rPr>
          <w:i/>
          <w:iCs/>
        </w:rPr>
        <w:t xml:space="preserve"> sono e ci </w:t>
      </w:r>
      <w:r>
        <w:rPr>
          <w:i/>
          <w:iCs/>
        </w:rPr>
        <w:t>sa</w:t>
      </w:r>
      <w:r w:rsidR="003164B7">
        <w:rPr>
          <w:i/>
          <w:iCs/>
        </w:rPr>
        <w:t>ra</w:t>
      </w:r>
      <w:r>
        <w:rPr>
          <w:i/>
          <w:iCs/>
        </w:rPr>
        <w:t xml:space="preserve">nno sempre, ma se siamo dotati di </w:t>
      </w:r>
      <w:r w:rsidR="00F5614B">
        <w:rPr>
          <w:i/>
          <w:iCs/>
        </w:rPr>
        <w:t xml:space="preserve">una speranza «piena di fede», le affrontiamo sapendo che non hanno l’ultima </w:t>
      </w:r>
      <w:proofErr w:type="gramStart"/>
      <w:r w:rsidR="00F5614B">
        <w:rPr>
          <w:i/>
          <w:iCs/>
        </w:rPr>
        <w:t>parola</w:t>
      </w:r>
      <w:r w:rsidRPr="0058170F">
        <w:rPr>
          <w:i/>
          <w:iCs/>
        </w:rPr>
        <w:t xml:space="preserve"> </w:t>
      </w:r>
      <w:r w:rsidR="00F5614B">
        <w:rPr>
          <w:i/>
          <w:iCs/>
        </w:rPr>
        <w:t xml:space="preserve"> (</w:t>
      </w:r>
      <w:proofErr w:type="gramEnd"/>
      <w:r w:rsidR="00F5614B">
        <w:rPr>
          <w:i/>
          <w:iCs/>
        </w:rPr>
        <w:t xml:space="preserve">…) … </w:t>
      </w:r>
      <w:r w:rsidR="00AD04C7">
        <w:rPr>
          <w:i/>
          <w:iCs/>
        </w:rPr>
        <w:t xml:space="preserve">la </w:t>
      </w:r>
      <w:r w:rsidR="00F5614B">
        <w:rPr>
          <w:i/>
          <w:iCs/>
        </w:rPr>
        <w:t xml:space="preserve">fede si fa concreta, aderente alla realtà e alle storie dei </w:t>
      </w:r>
      <w:proofErr w:type="gramStart"/>
      <w:r w:rsidR="00F5614B">
        <w:rPr>
          <w:i/>
          <w:iCs/>
        </w:rPr>
        <w:t>fratelli  e</w:t>
      </w:r>
      <w:proofErr w:type="gramEnd"/>
      <w:r w:rsidR="00F5614B">
        <w:rPr>
          <w:i/>
          <w:iCs/>
        </w:rPr>
        <w:t xml:space="preserve"> delle sorelle (…) non abbiate timore di condividere la speranza (…) La scintilla che si è accesa in voi costuditela, ma nello stesso tempo donatela (…) Non lasciatevi contagiare dall’indifferenza e dall’individualismo: rimanete aperti…”   </w:t>
      </w:r>
      <w:r w:rsidR="00F5614B">
        <w:t>[pag. 4</w:t>
      </w:r>
      <w:r w:rsidR="00F5614B">
        <w:t>9</w:t>
      </w:r>
      <w:r w:rsidR="00F5614B">
        <w:t>-</w:t>
      </w:r>
      <w:r w:rsidR="00F5614B">
        <w:t>51</w:t>
      </w:r>
      <w:r w:rsidR="00F5614B">
        <w:t>]</w:t>
      </w:r>
    </w:p>
    <w:p w14:paraId="11CA8C2B" w14:textId="77777777" w:rsidR="00E07C4F" w:rsidRDefault="00E07C4F" w:rsidP="00E07C4F">
      <w:pPr>
        <w:pStyle w:val="Paragrafoelenco"/>
        <w:jc w:val="both"/>
      </w:pPr>
    </w:p>
    <w:p w14:paraId="2A5A3C42" w14:textId="751B7FC5" w:rsidR="00091B27" w:rsidRDefault="00091B27" w:rsidP="00091B27">
      <w:pPr>
        <w:pStyle w:val="Paragrafoelenco"/>
        <w:jc w:val="both"/>
        <w:rPr>
          <w:b/>
          <w:bCs/>
        </w:rPr>
      </w:pPr>
      <w:r w:rsidRPr="00091B27">
        <w:rPr>
          <w:b/>
          <w:bCs/>
        </w:rPr>
        <w:t xml:space="preserve">Fede e speranza sono strettamente legate: che significa per noi oggi guardare il mondo e i nostri giorni con gli occhi della fede?  Che cosa possiamo sperare? </w:t>
      </w:r>
      <w:r w:rsidR="00BC750C">
        <w:rPr>
          <w:b/>
          <w:bCs/>
        </w:rPr>
        <w:t xml:space="preserve">Sappiamo iniziare ogni nostra giornata disponendoci ad accogliere la novità che la vita </w:t>
      </w:r>
      <w:r w:rsidR="00016D30">
        <w:rPr>
          <w:b/>
          <w:bCs/>
        </w:rPr>
        <w:t xml:space="preserve">ci offre </w:t>
      </w:r>
      <w:r w:rsidR="00BC750C">
        <w:rPr>
          <w:b/>
          <w:bCs/>
        </w:rPr>
        <w:t>e che non abbiamo mai accolto o sperimentato?</w:t>
      </w:r>
    </w:p>
    <w:p w14:paraId="71D2355D" w14:textId="77777777" w:rsidR="00BC750C" w:rsidRPr="007C7CDB" w:rsidRDefault="00BC750C" w:rsidP="00091B27">
      <w:pPr>
        <w:pStyle w:val="Paragrafoelenco"/>
        <w:jc w:val="both"/>
        <w:rPr>
          <w:b/>
          <w:bCs/>
          <w:sz w:val="16"/>
          <w:szCs w:val="16"/>
        </w:rPr>
      </w:pPr>
    </w:p>
    <w:p w14:paraId="56B99E8C" w14:textId="22AA5628" w:rsidR="0058170F" w:rsidRDefault="007A3D91" w:rsidP="00D93537">
      <w:pPr>
        <w:pStyle w:val="Paragrafoelenco"/>
        <w:numPr>
          <w:ilvl w:val="0"/>
          <w:numId w:val="2"/>
        </w:numPr>
        <w:jc w:val="both"/>
        <w:rPr>
          <w:i/>
          <w:iCs/>
        </w:rPr>
      </w:pPr>
      <w:r>
        <w:rPr>
          <w:i/>
          <w:iCs/>
        </w:rPr>
        <w:t>“Vorrei contemplare con voi una figura di donna che ci parla della speranza vissuta nel pianto</w:t>
      </w:r>
      <w:r w:rsidR="009965F6">
        <w:rPr>
          <w:i/>
          <w:iCs/>
        </w:rPr>
        <w:t>. (…) Il profeta Geremia fa riferimento a Rachele rivolgendosi agli Israeliti in esilio per consolarli</w:t>
      </w:r>
      <w:r w:rsidR="0006209B">
        <w:rPr>
          <w:i/>
          <w:iCs/>
        </w:rPr>
        <w:t xml:space="preserve">, con parole piene di emozione e di poesia: </w:t>
      </w:r>
      <w:r w:rsidR="0006209B" w:rsidRPr="0006209B">
        <w:t>(Ger.31,15-17)</w:t>
      </w:r>
    </w:p>
    <w:p w14:paraId="4533A6D9" w14:textId="77777777" w:rsidR="0006209B" w:rsidRPr="0006209B" w:rsidRDefault="0006209B" w:rsidP="0006209B">
      <w:pPr>
        <w:pStyle w:val="Paragrafoelenco"/>
        <w:jc w:val="both"/>
        <w:rPr>
          <w:i/>
          <w:iCs/>
        </w:rPr>
      </w:pPr>
      <w:r w:rsidRPr="0006209B">
        <w:rPr>
          <w:i/>
          <w:iCs/>
        </w:rPr>
        <w:t>Così dice il Signore: «Una voce si ode da Rama,</w:t>
      </w:r>
    </w:p>
    <w:p w14:paraId="69949FA2" w14:textId="77777777" w:rsidR="0006209B" w:rsidRPr="0006209B" w:rsidRDefault="0006209B" w:rsidP="0006209B">
      <w:pPr>
        <w:pStyle w:val="Paragrafoelenco"/>
        <w:jc w:val="both"/>
        <w:rPr>
          <w:i/>
          <w:iCs/>
        </w:rPr>
      </w:pPr>
      <w:r w:rsidRPr="0006209B">
        <w:rPr>
          <w:i/>
          <w:iCs/>
        </w:rPr>
        <w:t>lamento e pianto amaro:</w:t>
      </w:r>
    </w:p>
    <w:p w14:paraId="05BCEAAA" w14:textId="77777777" w:rsidR="0006209B" w:rsidRPr="0006209B" w:rsidRDefault="0006209B" w:rsidP="0006209B">
      <w:pPr>
        <w:pStyle w:val="Paragrafoelenco"/>
        <w:jc w:val="both"/>
        <w:rPr>
          <w:i/>
          <w:iCs/>
        </w:rPr>
      </w:pPr>
      <w:r w:rsidRPr="0006209B">
        <w:rPr>
          <w:i/>
          <w:iCs/>
        </w:rPr>
        <w:t>Rachele piange i suoi figli,</w:t>
      </w:r>
    </w:p>
    <w:p w14:paraId="3B8322F2" w14:textId="377DBA61" w:rsidR="0006209B" w:rsidRDefault="0006209B" w:rsidP="0006209B">
      <w:pPr>
        <w:pStyle w:val="Paragrafoelenco"/>
        <w:jc w:val="both"/>
        <w:rPr>
          <w:i/>
          <w:iCs/>
        </w:rPr>
      </w:pPr>
      <w:r w:rsidRPr="0006209B">
        <w:rPr>
          <w:i/>
          <w:iCs/>
        </w:rPr>
        <w:t>rifiuta d'essere consolata perché non sono più».</w:t>
      </w:r>
      <w:r w:rsidR="000213F4">
        <w:rPr>
          <w:i/>
          <w:iCs/>
        </w:rPr>
        <w:t xml:space="preserve"> </w:t>
      </w:r>
      <w:proofErr w:type="gramStart"/>
      <w:r w:rsidR="008E244C" w:rsidRPr="0006209B">
        <w:t>(</w:t>
      </w:r>
      <w:proofErr w:type="gramEnd"/>
      <w:r w:rsidR="008E244C" w:rsidRPr="0006209B">
        <w:t>Ger.31,15)</w:t>
      </w:r>
    </w:p>
    <w:p w14:paraId="78FD0701" w14:textId="1EDD176E" w:rsidR="0006209B" w:rsidRPr="008E244C" w:rsidRDefault="0006209B" w:rsidP="0006209B">
      <w:pPr>
        <w:pStyle w:val="Paragrafoelenco"/>
        <w:jc w:val="both"/>
      </w:pPr>
      <w:r>
        <w:t>[</w:t>
      </w:r>
      <w:r w:rsidRPr="008E244C">
        <w:t>Poi il testo prosegue</w:t>
      </w:r>
      <w:r w:rsidR="008E244C">
        <w:t xml:space="preserve"> e</w:t>
      </w:r>
      <w:r w:rsidR="008E244C">
        <w:rPr>
          <w:rFonts w:ascii="Arial" w:hAnsi="Arial" w:cs="Arial"/>
          <w:color w:val="000000"/>
          <w:shd w:val="clear" w:color="auto" w:fill="FFFFFF"/>
        </w:rPr>
        <w:t xml:space="preserve"> </w:t>
      </w:r>
      <w:r w:rsidR="008E244C" w:rsidRPr="008E244C">
        <w:rPr>
          <w:rFonts w:cs="Arial"/>
          <w:color w:val="000000"/>
          <w:shd w:val="clear" w:color="auto" w:fill="FFFFFF"/>
        </w:rPr>
        <w:t>Dio</w:t>
      </w:r>
      <w:r w:rsidR="008E244C" w:rsidRPr="008E244C">
        <w:rPr>
          <w:rFonts w:cs="Arial"/>
          <w:color w:val="000000"/>
          <w:shd w:val="clear" w:color="auto" w:fill="FFFFFF"/>
        </w:rPr>
        <w:t xml:space="preserve"> </w:t>
      </w:r>
      <w:r w:rsidR="008E244C" w:rsidRPr="008E244C">
        <w:rPr>
          <w:rFonts w:cs="Arial"/>
          <w:color w:val="000000"/>
          <w:shd w:val="clear" w:color="auto" w:fill="FFFFFF"/>
        </w:rPr>
        <w:t xml:space="preserve">risponde al pianto di Rachele con </w:t>
      </w:r>
      <w:r w:rsidR="008E244C" w:rsidRPr="008E244C">
        <w:rPr>
          <w:rFonts w:cs="Arial"/>
          <w:color w:val="000000"/>
          <w:shd w:val="clear" w:color="auto" w:fill="FFFFFF"/>
        </w:rPr>
        <w:t xml:space="preserve">queste </w:t>
      </w:r>
      <w:r w:rsidR="008E244C" w:rsidRPr="008E244C">
        <w:rPr>
          <w:rFonts w:cs="Arial"/>
          <w:color w:val="000000"/>
          <w:shd w:val="clear" w:color="auto" w:fill="FFFFFF"/>
        </w:rPr>
        <w:t>parole</w:t>
      </w:r>
      <w:r w:rsidR="008E244C" w:rsidRPr="008E244C">
        <w:t>:</w:t>
      </w:r>
    </w:p>
    <w:p w14:paraId="3ED090EA" w14:textId="1318069F" w:rsidR="0006209B" w:rsidRDefault="0006209B" w:rsidP="0006209B">
      <w:pPr>
        <w:pStyle w:val="Paragrafoelenco"/>
        <w:jc w:val="both"/>
      </w:pPr>
      <w:r w:rsidRPr="008E244C">
        <w:t>Dice il Signore:</w:t>
      </w:r>
      <w:r w:rsidR="008E244C" w:rsidRPr="008E244C">
        <w:t xml:space="preserve"> </w:t>
      </w:r>
      <w:r w:rsidRPr="008E244C">
        <w:t>«Trattieni la voce dal pianto,</w:t>
      </w:r>
      <w:r w:rsidR="008E244C" w:rsidRPr="008E244C">
        <w:t xml:space="preserve"> </w:t>
      </w:r>
      <w:r w:rsidRPr="008E244C">
        <w:t>i tuoi occhi dal versare lacrime,</w:t>
      </w:r>
      <w:r w:rsidR="008E244C" w:rsidRPr="008E244C">
        <w:t xml:space="preserve"> </w:t>
      </w:r>
      <w:r w:rsidRPr="008E244C">
        <w:t>perché c'è un compenso per le tue pene;</w:t>
      </w:r>
      <w:r w:rsidR="008E244C" w:rsidRPr="008E244C">
        <w:t xml:space="preserve"> </w:t>
      </w:r>
      <w:r w:rsidRPr="008E244C">
        <w:t>essi torneranno dal paese nemico.</w:t>
      </w:r>
      <w:r w:rsidR="008E244C" w:rsidRPr="008E244C">
        <w:t xml:space="preserve"> </w:t>
      </w:r>
      <w:r w:rsidRPr="008E244C">
        <w:t>C'è una speranza per la tua discendenza:</w:t>
      </w:r>
      <w:r w:rsidR="008E244C" w:rsidRPr="008E244C">
        <w:t xml:space="preserve"> </w:t>
      </w:r>
      <w:r w:rsidRPr="008E244C">
        <w:t>i tuoi figli ritorneranno entro i loro confini</w:t>
      </w:r>
      <w:r w:rsidRPr="008E244C">
        <w:t>…</w:t>
      </w:r>
      <w:r w:rsidR="008E244C">
        <w:t xml:space="preserve"> </w:t>
      </w:r>
      <w:r w:rsidR="008E244C" w:rsidRPr="008E244C">
        <w:t>(</w:t>
      </w:r>
      <w:r w:rsidR="008E244C" w:rsidRPr="0006209B">
        <w:t>Ger.31,1</w:t>
      </w:r>
      <w:r w:rsidR="008E244C">
        <w:t>6</w:t>
      </w:r>
      <w:r w:rsidR="008E244C" w:rsidRPr="0006209B">
        <w:t>-17)</w:t>
      </w:r>
      <w:r w:rsidR="008E244C">
        <w:t>]</w:t>
      </w:r>
    </w:p>
    <w:p w14:paraId="6DC5099E" w14:textId="6D63FAFF" w:rsidR="00242E49" w:rsidRDefault="00242E49" w:rsidP="0006209B">
      <w:pPr>
        <w:pStyle w:val="Paragrafoelenco"/>
        <w:jc w:val="both"/>
      </w:pPr>
      <w:r>
        <w:rPr>
          <w:i/>
          <w:iCs/>
        </w:rPr>
        <w:t>"(…) Questo rifiuto di Rachele che non vuol essere consolata ci insegna anche quanta delicatezza ci viene chiesta davanti al dolore altrui. Per parlare di speranza a chi è disperato, bisogna condividere la sua disperazione; per asciugare una lacrima dal volto di chi soffre</w:t>
      </w:r>
      <w:r w:rsidR="000213F4">
        <w:rPr>
          <w:i/>
          <w:iCs/>
        </w:rPr>
        <w:t>,</w:t>
      </w:r>
      <w:r>
        <w:rPr>
          <w:i/>
          <w:iCs/>
        </w:rPr>
        <w:t xml:space="preserve"> bisogna unire al suo il nostro pianto</w:t>
      </w:r>
      <w:bookmarkStart w:id="1" w:name="_Hlk219656338"/>
      <w:r>
        <w:rPr>
          <w:i/>
          <w:iCs/>
        </w:rPr>
        <w:t xml:space="preserve">…” </w:t>
      </w:r>
      <w:r>
        <w:t xml:space="preserve">[pag. </w:t>
      </w:r>
      <w:r>
        <w:t>53</w:t>
      </w:r>
      <w:r>
        <w:t>-5</w:t>
      </w:r>
      <w:r>
        <w:t>5</w:t>
      </w:r>
      <w:r>
        <w:t>]</w:t>
      </w:r>
    </w:p>
    <w:bookmarkEnd w:id="1"/>
    <w:p w14:paraId="79B0599F" w14:textId="77777777" w:rsidR="00E07C4F" w:rsidRPr="007C7CDB" w:rsidRDefault="00E07C4F" w:rsidP="0006209B">
      <w:pPr>
        <w:pStyle w:val="Paragrafoelenco"/>
        <w:jc w:val="both"/>
        <w:rPr>
          <w:i/>
          <w:iCs/>
          <w:sz w:val="16"/>
          <w:szCs w:val="16"/>
        </w:rPr>
      </w:pPr>
    </w:p>
    <w:p w14:paraId="6F2093A5" w14:textId="436AFD66" w:rsidR="00242E49" w:rsidRPr="00BC750C" w:rsidRDefault="00E611B4" w:rsidP="0006209B">
      <w:pPr>
        <w:pStyle w:val="Paragrafoelenco"/>
        <w:jc w:val="both"/>
        <w:rPr>
          <w:b/>
          <w:bCs/>
        </w:rPr>
      </w:pPr>
      <w:r>
        <w:rPr>
          <w:b/>
          <w:bCs/>
        </w:rPr>
        <w:t>Rachele è immersa nella notte della disperazione</w:t>
      </w:r>
      <w:r w:rsidR="00EF64FF">
        <w:rPr>
          <w:b/>
          <w:bCs/>
        </w:rPr>
        <w:t>.</w:t>
      </w:r>
      <w:r>
        <w:rPr>
          <w:b/>
          <w:bCs/>
        </w:rPr>
        <w:t xml:space="preserve"> È possibile parlare di speranza quando si è nella notte e non si vede ancora la luce del giorno? Abbiamo pianto o condiviso il pianto con </w:t>
      </w:r>
      <w:r w:rsidR="00016D30">
        <w:rPr>
          <w:b/>
          <w:bCs/>
        </w:rPr>
        <w:t xml:space="preserve">chi </w:t>
      </w:r>
      <w:r>
        <w:rPr>
          <w:b/>
          <w:bCs/>
        </w:rPr>
        <w:t>è nella difficoltà?</w:t>
      </w:r>
      <w:r w:rsidR="009D77C9">
        <w:rPr>
          <w:b/>
          <w:bCs/>
        </w:rPr>
        <w:t xml:space="preserve">  In cosa poniamo oggi la nostra speranza? Rachele e Geremia sperimentano che per “guadagnare” </w:t>
      </w:r>
      <w:r w:rsidR="00016D30">
        <w:rPr>
          <w:b/>
          <w:bCs/>
        </w:rPr>
        <w:t xml:space="preserve">la </w:t>
      </w:r>
      <w:r w:rsidR="009D77C9">
        <w:rPr>
          <w:b/>
          <w:bCs/>
        </w:rPr>
        <w:t>speranza di Dio occorre guardare in faccia anche alla disperazione: abbiamo questa fiducia in Dio?</w:t>
      </w:r>
    </w:p>
    <w:p w14:paraId="6A7D231A" w14:textId="77777777" w:rsidR="00BC750C" w:rsidRPr="007C7CDB" w:rsidRDefault="00BC750C" w:rsidP="0006209B">
      <w:pPr>
        <w:pStyle w:val="Paragrafoelenco"/>
        <w:jc w:val="both"/>
        <w:rPr>
          <w:i/>
          <w:iCs/>
          <w:sz w:val="16"/>
          <w:szCs w:val="16"/>
        </w:rPr>
      </w:pPr>
    </w:p>
    <w:p w14:paraId="0866DDAE" w14:textId="7FDC6E80" w:rsidR="00242E49" w:rsidRPr="0058170F" w:rsidRDefault="0040138D" w:rsidP="0040138D">
      <w:pPr>
        <w:pStyle w:val="Paragrafoelenco"/>
        <w:numPr>
          <w:ilvl w:val="0"/>
          <w:numId w:val="2"/>
        </w:numPr>
        <w:jc w:val="both"/>
        <w:rPr>
          <w:i/>
          <w:iCs/>
        </w:rPr>
      </w:pPr>
      <w:r>
        <w:rPr>
          <w:i/>
          <w:iCs/>
        </w:rPr>
        <w:t>“</w:t>
      </w:r>
      <w:r w:rsidR="00242E49">
        <w:rPr>
          <w:i/>
          <w:iCs/>
        </w:rPr>
        <w:t>Davanti</w:t>
      </w:r>
      <w:r>
        <w:rPr>
          <w:i/>
          <w:iCs/>
        </w:rPr>
        <w:t xml:space="preserve"> ai drammi dell’umanità, soprattutto alla sofferenza degli innocenti, anche noi, come preghiamo in alcuni salmi, domandiamo al Signore: «Perché?» Ebbene noi possiamo essere parte della risposta di Dio. Noi, creati da Lui a sua immagine e somiglianza, possiamo essere espressione del suo amore che fa nascere la gioia e la speranza anche se sembra impossibile. (…)  È quello che vediamo nella vita di tanti santi, i quali sono stati testimoni di speranza pur in mezzo alle più crudeli cattiverie umane. Pensiamo a san Massimiliano Kolbe, a santa Giuseppina Bakhita, o ai beati coniugi Jòzef e Wiktoria Ulma con i loro sette figli.”</w:t>
      </w:r>
      <w:r w:rsidR="008C1537">
        <w:t xml:space="preserve"> </w:t>
      </w:r>
      <w:r w:rsidR="008C1537" w:rsidRPr="008C1537">
        <w:t>…” [pag. 5</w:t>
      </w:r>
      <w:r w:rsidR="008C1537">
        <w:t>8</w:t>
      </w:r>
      <w:r w:rsidR="008C1537" w:rsidRPr="008C1537">
        <w:t>-5</w:t>
      </w:r>
      <w:r w:rsidR="008C1537">
        <w:t>9</w:t>
      </w:r>
      <w:r w:rsidR="008C1537" w:rsidRPr="008C1537">
        <w:t>]</w:t>
      </w:r>
    </w:p>
    <w:p w14:paraId="2F133185" w14:textId="221BBA0A" w:rsidR="00094CE3" w:rsidRDefault="00625AE0" w:rsidP="00625AE0">
      <w:pPr>
        <w:ind w:left="708"/>
        <w:jc w:val="both"/>
      </w:pPr>
      <w:r>
        <w:rPr>
          <w:b/>
          <w:bCs/>
        </w:rPr>
        <w:t>Come è possibile resistere in tempi bui? C</w:t>
      </w:r>
      <w:r w:rsidR="00D50C24">
        <w:rPr>
          <w:b/>
          <w:bCs/>
        </w:rPr>
        <w:t>osa</w:t>
      </w:r>
      <w:r>
        <w:rPr>
          <w:b/>
          <w:bCs/>
        </w:rPr>
        <w:t xml:space="preserve"> pensiamo di questi santi </w:t>
      </w:r>
      <w:r w:rsidR="00D50C24">
        <w:rPr>
          <w:b/>
          <w:bCs/>
        </w:rPr>
        <w:t xml:space="preserve">che </w:t>
      </w:r>
      <w:r>
        <w:rPr>
          <w:b/>
          <w:bCs/>
        </w:rPr>
        <w:t>nella notte della loro esistenza hanno messo a disposizione la vita nella certezza che Dio li avrebbe accolti? È questo un prezzo troppo alto per la speranza?</w:t>
      </w:r>
    </w:p>
    <w:p w14:paraId="04430D33" w14:textId="77777777" w:rsidR="00094CE3" w:rsidRPr="007C7CDB" w:rsidRDefault="00094CE3" w:rsidP="0017278F">
      <w:pPr>
        <w:rPr>
          <w:sz w:val="16"/>
          <w:szCs w:val="16"/>
        </w:rPr>
      </w:pPr>
    </w:p>
    <w:p w14:paraId="3C838E9E" w14:textId="77777777" w:rsidR="00B36757" w:rsidRDefault="002A50A2" w:rsidP="00636033">
      <w:pPr>
        <w:jc w:val="center"/>
        <w:rPr>
          <w:b/>
          <w:bCs/>
        </w:rPr>
      </w:pPr>
      <w:r w:rsidRPr="00AA21B7">
        <w:rPr>
          <w:b/>
          <w:bCs/>
        </w:rPr>
        <w:t xml:space="preserve">Ci troviamo a casa di </w:t>
      </w:r>
      <w:r w:rsidR="00BC750C">
        <w:rPr>
          <w:b/>
          <w:bCs/>
        </w:rPr>
        <w:t>FRANCO e ASSUNTA</w:t>
      </w:r>
      <w:r w:rsidRPr="00AA21B7">
        <w:rPr>
          <w:b/>
          <w:bCs/>
        </w:rPr>
        <w:t xml:space="preserve"> alle ore 15,45 per iniziare puntuali alle ore 16</w:t>
      </w:r>
      <w:r w:rsidR="007C7CDB">
        <w:rPr>
          <w:b/>
          <w:bCs/>
        </w:rPr>
        <w:t xml:space="preserve">. </w:t>
      </w:r>
    </w:p>
    <w:p w14:paraId="48C70F4E" w14:textId="7571E244" w:rsidR="002A50A2" w:rsidRPr="007C7CDB" w:rsidRDefault="007C7CDB" w:rsidP="00636033">
      <w:pPr>
        <w:jc w:val="center"/>
      </w:pPr>
      <w:r w:rsidRPr="007C7CDB">
        <w:t>Alla riunione saranno presenti Beppe ed Alessia, coppia di collegamento. Per la cena ci raggiungeranno Sandra e Davide Magni, coppia responsabile del nostro settore</w:t>
      </w:r>
      <w:r w:rsidR="00B36757">
        <w:t>.</w:t>
      </w:r>
    </w:p>
    <w:sectPr w:rsidR="002A50A2" w:rsidRPr="007C7CDB" w:rsidSect="006360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8A6"/>
    <w:multiLevelType w:val="hybridMultilevel"/>
    <w:tmpl w:val="842023CA"/>
    <w:lvl w:ilvl="0" w:tplc="0410000F">
      <w:start w:val="1"/>
      <w:numFmt w:val="decimal"/>
      <w:lvlText w:val="%1."/>
      <w:lvlJc w:val="left"/>
      <w:pPr>
        <w:ind w:left="502"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1A4506"/>
    <w:multiLevelType w:val="hybridMultilevel"/>
    <w:tmpl w:val="06DEF6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2769385">
    <w:abstractNumId w:val="0"/>
  </w:num>
  <w:num w:numId="2" w16cid:durableId="181798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8F"/>
    <w:rsid w:val="00016D30"/>
    <w:rsid w:val="000213F4"/>
    <w:rsid w:val="0006209B"/>
    <w:rsid w:val="00091B27"/>
    <w:rsid w:val="00094CE3"/>
    <w:rsid w:val="0009725C"/>
    <w:rsid w:val="001128B6"/>
    <w:rsid w:val="001162AD"/>
    <w:rsid w:val="0017278F"/>
    <w:rsid w:val="001B71F7"/>
    <w:rsid w:val="00237193"/>
    <w:rsid w:val="00242E49"/>
    <w:rsid w:val="00253D88"/>
    <w:rsid w:val="00284E5E"/>
    <w:rsid w:val="002A50A2"/>
    <w:rsid w:val="002D1027"/>
    <w:rsid w:val="002D5FC4"/>
    <w:rsid w:val="003164B7"/>
    <w:rsid w:val="00327163"/>
    <w:rsid w:val="00345E5B"/>
    <w:rsid w:val="00370F36"/>
    <w:rsid w:val="003913A6"/>
    <w:rsid w:val="003E6AA4"/>
    <w:rsid w:val="0040138D"/>
    <w:rsid w:val="004251DD"/>
    <w:rsid w:val="00444F67"/>
    <w:rsid w:val="0058170F"/>
    <w:rsid w:val="00585C63"/>
    <w:rsid w:val="00625AE0"/>
    <w:rsid w:val="00636033"/>
    <w:rsid w:val="006A0A66"/>
    <w:rsid w:val="00725E73"/>
    <w:rsid w:val="00787DA6"/>
    <w:rsid w:val="007A14D2"/>
    <w:rsid w:val="007A3D91"/>
    <w:rsid w:val="007B44A1"/>
    <w:rsid w:val="007C2FB7"/>
    <w:rsid w:val="007C7CDB"/>
    <w:rsid w:val="00855F6F"/>
    <w:rsid w:val="008C1537"/>
    <w:rsid w:val="008E244C"/>
    <w:rsid w:val="0095537A"/>
    <w:rsid w:val="009965F6"/>
    <w:rsid w:val="009B6ACF"/>
    <w:rsid w:val="009D77C9"/>
    <w:rsid w:val="00A06CA2"/>
    <w:rsid w:val="00A60205"/>
    <w:rsid w:val="00A8577B"/>
    <w:rsid w:val="00A97A14"/>
    <w:rsid w:val="00AD04C7"/>
    <w:rsid w:val="00AF2ADD"/>
    <w:rsid w:val="00B36757"/>
    <w:rsid w:val="00B609AC"/>
    <w:rsid w:val="00B60DE8"/>
    <w:rsid w:val="00B74AB5"/>
    <w:rsid w:val="00BC750C"/>
    <w:rsid w:val="00C47BD9"/>
    <w:rsid w:val="00CD4976"/>
    <w:rsid w:val="00D06FF2"/>
    <w:rsid w:val="00D0710C"/>
    <w:rsid w:val="00D50C24"/>
    <w:rsid w:val="00D93537"/>
    <w:rsid w:val="00E07C4F"/>
    <w:rsid w:val="00E55344"/>
    <w:rsid w:val="00E611B4"/>
    <w:rsid w:val="00EF64FF"/>
    <w:rsid w:val="00F5614B"/>
    <w:rsid w:val="00F9438C"/>
    <w:rsid w:val="00FD3DB9"/>
    <w:rsid w:val="00FD7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D710"/>
  <w15:chartTrackingRefBased/>
  <w15:docId w15:val="{C60E5328-E5BE-4AFE-9056-52A62D9A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78F"/>
  </w:style>
  <w:style w:type="paragraph" w:styleId="Titolo1">
    <w:name w:val="heading 1"/>
    <w:basedOn w:val="Normale"/>
    <w:next w:val="Normale"/>
    <w:link w:val="Titolo1Carattere"/>
    <w:uiPriority w:val="9"/>
    <w:qFormat/>
    <w:rsid w:val="0017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27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27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27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27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27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27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27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27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27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27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27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27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27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27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27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27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27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27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27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27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278F"/>
    <w:rPr>
      <w:i/>
      <w:iCs/>
      <w:color w:val="404040" w:themeColor="text1" w:themeTint="BF"/>
    </w:rPr>
  </w:style>
  <w:style w:type="paragraph" w:styleId="Paragrafoelenco">
    <w:name w:val="List Paragraph"/>
    <w:basedOn w:val="Normale"/>
    <w:uiPriority w:val="34"/>
    <w:qFormat/>
    <w:rsid w:val="0017278F"/>
    <w:pPr>
      <w:ind w:left="720"/>
      <w:contextualSpacing/>
    </w:pPr>
  </w:style>
  <w:style w:type="character" w:styleId="Enfasiintensa">
    <w:name w:val="Intense Emphasis"/>
    <w:basedOn w:val="Carpredefinitoparagrafo"/>
    <w:uiPriority w:val="21"/>
    <w:qFormat/>
    <w:rsid w:val="0017278F"/>
    <w:rPr>
      <w:i/>
      <w:iCs/>
      <w:color w:val="0F4761" w:themeColor="accent1" w:themeShade="BF"/>
    </w:rPr>
  </w:style>
  <w:style w:type="paragraph" w:styleId="Citazioneintensa">
    <w:name w:val="Intense Quote"/>
    <w:basedOn w:val="Normale"/>
    <w:next w:val="Normale"/>
    <w:link w:val="CitazioneintensaCarattere"/>
    <w:uiPriority w:val="30"/>
    <w:qFormat/>
    <w:rsid w:val="0017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278F"/>
    <w:rPr>
      <w:i/>
      <w:iCs/>
      <w:color w:val="0F4761" w:themeColor="accent1" w:themeShade="BF"/>
    </w:rPr>
  </w:style>
  <w:style w:type="character" w:styleId="Riferimentointenso">
    <w:name w:val="Intense Reference"/>
    <w:basedOn w:val="Carpredefinitoparagrafo"/>
    <w:uiPriority w:val="32"/>
    <w:qFormat/>
    <w:rsid w:val="0017278F"/>
    <w:rPr>
      <w:b/>
      <w:bCs/>
      <w:smallCaps/>
      <w:color w:val="0F4761" w:themeColor="accent1" w:themeShade="BF"/>
      <w:spacing w:val="5"/>
    </w:rPr>
  </w:style>
  <w:style w:type="character" w:styleId="Testosegnaposto">
    <w:name w:val="Placeholder Text"/>
    <w:basedOn w:val="Carpredefinitoparagrafo"/>
    <w:uiPriority w:val="99"/>
    <w:semiHidden/>
    <w:rsid w:val="00CD49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D62D-9DA3-4DE2-B5E8-5B46B1F2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Pages>
  <Words>932</Words>
  <Characters>5315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Riva</dc:creator>
  <cp:keywords/>
  <dc:description/>
  <cp:lastModifiedBy>Pietro Riva</cp:lastModifiedBy>
  <cp:revision>19</cp:revision>
  <dcterms:created xsi:type="dcterms:W3CDTF">2026-01-18T09:18:00Z</dcterms:created>
  <dcterms:modified xsi:type="dcterms:W3CDTF">2026-01-18T18:26:00Z</dcterms:modified>
</cp:coreProperties>
</file>